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018AF" w:rsidRPr="002018AF" w:rsidTr="002018AF">
        <w:trPr>
          <w:trHeight w:val="360"/>
        </w:trPr>
        <w:tc>
          <w:tcPr>
            <w:tcW w:w="5000" w:type="pct"/>
            <w:gridSpan w:val="8"/>
            <w:noWrap/>
            <w:hideMark/>
          </w:tcPr>
          <w:p w:rsidR="002018AF" w:rsidRPr="002018AF" w:rsidRDefault="002018AF" w:rsidP="002018AF">
            <w:pPr>
              <w:jc w:val="center"/>
              <w:rPr>
                <w:b/>
                <w:bCs/>
              </w:rPr>
            </w:pPr>
            <w:r w:rsidRPr="002018AF">
              <w:rPr>
                <w:b/>
                <w:bCs/>
              </w:rPr>
              <w:t>819. PKCC WEEKLY REPORT</w:t>
            </w:r>
          </w:p>
        </w:tc>
      </w:tr>
      <w:tr w:rsidR="002018AF" w:rsidRPr="002018AF" w:rsidTr="002018AF">
        <w:trPr>
          <w:trHeight w:val="312"/>
        </w:trPr>
        <w:tc>
          <w:tcPr>
            <w:tcW w:w="5000" w:type="pct"/>
            <w:gridSpan w:val="8"/>
            <w:noWrap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Name of the District:</w:t>
            </w:r>
          </w:p>
        </w:tc>
      </w:tr>
      <w:tr w:rsidR="002018AF" w:rsidRPr="002018AF" w:rsidTr="002018AF">
        <w:trPr>
          <w:trHeight w:val="2016"/>
        </w:trPr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 xml:space="preserve">Sr. No. 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Date on which the camp was organised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Place where the camp was organised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No. of PKCC Applications sponsored in the Camp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No. of PKCC Applications sanctioned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No. of PKCC Applications disbursed in the camp from the previous pending applications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No. of Health Certificates issued by the Department during the camp</w:t>
            </w:r>
          </w:p>
        </w:tc>
        <w:tc>
          <w:tcPr>
            <w:tcW w:w="625" w:type="pct"/>
            <w:hideMark/>
          </w:tcPr>
          <w:p w:rsidR="002018AF" w:rsidRPr="002018AF" w:rsidRDefault="002018AF" w:rsidP="002018AF">
            <w:pPr>
              <w:rPr>
                <w:b/>
                <w:bCs/>
              </w:rPr>
            </w:pPr>
            <w:r w:rsidRPr="002018AF">
              <w:rPr>
                <w:b/>
                <w:bCs/>
              </w:rPr>
              <w:t>Relevant Points discussed with the bankers regarding issuance of PKCC during the weekly camps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  <w:tr w:rsidR="002018AF" w:rsidRPr="002018AF" w:rsidTr="002018AF">
        <w:trPr>
          <w:trHeight w:val="432"/>
        </w:trPr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  <w:tc>
          <w:tcPr>
            <w:tcW w:w="625" w:type="pct"/>
            <w:noWrap/>
            <w:hideMark/>
          </w:tcPr>
          <w:p w:rsidR="002018AF" w:rsidRPr="002018AF" w:rsidRDefault="002018AF" w:rsidP="002018AF">
            <w:r w:rsidRPr="002018AF">
              <w:t> </w:t>
            </w:r>
          </w:p>
        </w:tc>
      </w:tr>
    </w:tbl>
    <w:p w:rsidR="00C47E93" w:rsidRDefault="00C47E93"/>
    <w:sectPr w:rsidR="00C47E93" w:rsidSect="00201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018AF"/>
    <w:rsid w:val="002018AF"/>
    <w:rsid w:val="00453D80"/>
    <w:rsid w:val="005A4BC1"/>
    <w:rsid w:val="006C773A"/>
    <w:rsid w:val="009248AE"/>
    <w:rsid w:val="009B6A4E"/>
    <w:rsid w:val="00AD39BD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2021-12-09T10:07:00Z</dcterms:created>
  <dcterms:modified xsi:type="dcterms:W3CDTF">2021-12-09T10:08:00Z</dcterms:modified>
</cp:coreProperties>
</file>